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D8303" w14:textId="77777777" w:rsidR="00FD3D35" w:rsidRPr="006B5802" w:rsidRDefault="00FD3D35" w:rsidP="00FD3D35">
      <w:pPr>
        <w:rPr>
          <w:rFonts w:ascii="맑은 고딕" w:eastAsia="맑은 고딕" w:hAnsi="맑은 고딕" w:cs="맑은 고딕"/>
          <w:b/>
          <w:bCs/>
          <w:lang w:val="en-US" w:eastAsia="ko-KR"/>
        </w:rPr>
      </w:pPr>
      <w:r w:rsidRPr="006B5802">
        <w:rPr>
          <w:rFonts w:ascii="맑은 고딕" w:eastAsia="맑은 고딕" w:hAnsi="맑은 고딕" w:cs="맑은 고딕" w:hint="eastAsia"/>
          <w:b/>
          <w:bCs/>
          <w:lang w:val="en-US" w:eastAsia="ko-KR"/>
        </w:rPr>
        <w:t>S</w:t>
      </w:r>
      <w:r w:rsidRPr="006B5802">
        <w:rPr>
          <w:rFonts w:ascii="맑은 고딕" w:eastAsia="맑은 고딕" w:hAnsi="맑은 고딕" w:cs="맑은 고딕"/>
          <w:b/>
          <w:bCs/>
          <w:lang w:val="en-US" w:eastAsia="ko-KR"/>
        </w:rPr>
        <w:t>hort description:</w:t>
      </w:r>
    </w:p>
    <w:p w14:paraId="16E6F32A" w14:textId="11F111E2" w:rsidR="00FD3D35" w:rsidRDefault="00FD3D35" w:rsidP="00FD3D35">
      <w:r w:rsidRPr="00FD3D35">
        <w:t>Itorah</w:t>
      </w:r>
      <w:r w:rsidRPr="00FD3D35">
        <w:rPr>
          <w:rFonts w:ascii="맑은 고딕" w:eastAsia="맑은 고딕" w:hAnsi="맑은 고딕" w:cs="맑은 고딕" w:hint="eastAsia"/>
        </w:rPr>
        <w:t>는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이상한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곳에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혼자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남</w:t>
      </w:r>
      <w:r w:rsidR="006B5802">
        <w:rPr>
          <w:rFonts w:ascii="맑은 고딕" w:eastAsia="맑은 고딕" w:hAnsi="맑은 고딕" w:cs="맑은 고딕" w:hint="eastAsia"/>
          <w:lang w:eastAsia="ko-KR"/>
        </w:rPr>
        <w:t>겨진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인간을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플레이하는</w:t>
      </w:r>
      <w:r w:rsidRPr="00FD3D35">
        <w:t xml:space="preserve"> 2.5D </w:t>
      </w:r>
      <w:r w:rsidRPr="00FD3D35">
        <w:rPr>
          <w:rFonts w:ascii="맑은 고딕" w:eastAsia="맑은 고딕" w:hAnsi="맑은 고딕" w:cs="맑은 고딕" w:hint="eastAsia"/>
        </w:rPr>
        <w:t>액션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플랫포머입니다</w:t>
      </w:r>
      <w:r w:rsidRPr="00FD3D35">
        <w:t xml:space="preserve">. </w:t>
      </w:r>
      <w:r w:rsidRPr="00FD3D35">
        <w:rPr>
          <w:rFonts w:ascii="맑은 고딕" w:eastAsia="맑은 고딕" w:hAnsi="맑은 고딕" w:cs="맑은 고딕" w:hint="eastAsia"/>
        </w:rPr>
        <w:t>탐험하고</w:t>
      </w:r>
      <w:r w:rsidRPr="00FD3D35">
        <w:t xml:space="preserve">, </w:t>
      </w:r>
      <w:r w:rsidRPr="00FD3D35">
        <w:rPr>
          <w:rFonts w:ascii="맑은 고딕" w:eastAsia="맑은 고딕" w:hAnsi="맑은 고딕" w:cs="맑은 고딕" w:hint="eastAsia"/>
        </w:rPr>
        <w:t>싸우고</w:t>
      </w:r>
      <w:r w:rsidRPr="00FD3D35">
        <w:t xml:space="preserve">, </w:t>
      </w:r>
      <w:r w:rsidRPr="00FD3D35">
        <w:rPr>
          <w:rFonts w:ascii="맑은 고딕" w:eastAsia="맑은 고딕" w:hAnsi="맑은 고딕" w:cs="맑은 고딕" w:hint="eastAsia"/>
        </w:rPr>
        <w:t>생존해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과거를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알아내고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가장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큰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위협인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알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수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없는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역병으로부터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이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세계를</w:t>
      </w:r>
      <w:r w:rsidRPr="00FD3D35">
        <w:t xml:space="preserve"> </w:t>
      </w:r>
      <w:r w:rsidRPr="00FD3D35">
        <w:rPr>
          <w:rFonts w:ascii="맑은 고딕" w:eastAsia="맑은 고딕" w:hAnsi="맑은 고딕" w:cs="맑은 고딕" w:hint="eastAsia"/>
        </w:rPr>
        <w:t>구하세요</w:t>
      </w:r>
      <w:r w:rsidRPr="00FD3D35">
        <w:t>!</w:t>
      </w:r>
    </w:p>
    <w:p w14:paraId="3BA0CACD" w14:textId="77777777" w:rsidR="00FD3D35" w:rsidRPr="00FD3D35" w:rsidRDefault="00FD3D35" w:rsidP="00FD3D35"/>
    <w:p w14:paraId="350B4057" w14:textId="77777777" w:rsidR="00FD3D35" w:rsidRPr="006B5802" w:rsidRDefault="00FD3D35" w:rsidP="00FD3D35">
      <w:pPr>
        <w:rPr>
          <w:rFonts w:eastAsia="맑은 고딕"/>
          <w:b/>
          <w:bCs/>
          <w:lang w:val="en-US" w:eastAsia="ko-KR"/>
        </w:rPr>
      </w:pPr>
      <w:r w:rsidRPr="006B5802">
        <w:rPr>
          <w:rFonts w:eastAsia="맑은 고딕" w:hint="eastAsia"/>
          <w:b/>
          <w:bCs/>
          <w:lang w:eastAsia="ko-KR"/>
        </w:rPr>
        <w:t>L</w:t>
      </w:r>
      <w:r w:rsidRPr="006B5802">
        <w:rPr>
          <w:rFonts w:eastAsia="맑은 고딕"/>
          <w:b/>
          <w:bCs/>
          <w:lang w:eastAsia="ko-KR"/>
        </w:rPr>
        <w:t>ong Description:</w:t>
      </w:r>
    </w:p>
    <w:p w14:paraId="1B562706" w14:textId="77777777" w:rsidR="006A0B81" w:rsidRDefault="006A0B81" w:rsidP="00FD3D35">
      <w:pPr>
        <w:rPr>
          <w:rFonts w:ascii="맑은 고딕" w:hAnsi="맑은 고딕" w:cs="맑은 고딕"/>
          <w:lang w:val="en-US"/>
        </w:rPr>
      </w:pPr>
      <w:r w:rsidRPr="006A0B81">
        <w:rPr>
          <w:rFonts w:ascii="맑은 고딕" w:eastAsia="맑은 고딕" w:hAnsi="맑은 고딕" w:cs="맑은 고딕" w:hint="eastAsia"/>
          <w:lang w:val="en-US"/>
        </w:rPr>
        <w:t>당신은</w:t>
      </w:r>
      <w:r w:rsidRPr="006A0B81">
        <w:rPr>
          <w:lang w:val="en-US"/>
        </w:rPr>
        <w:t xml:space="preserve"> </w:t>
      </w:r>
      <w:r w:rsidRPr="006A0B81">
        <w:rPr>
          <w:rFonts w:ascii="맑은 고딕" w:eastAsia="맑은 고딕" w:hAnsi="맑은 고딕" w:cs="맑은 고딕" w:hint="eastAsia"/>
          <w:lang w:val="en-US"/>
        </w:rPr>
        <w:t>가면으로</w:t>
      </w:r>
      <w:r w:rsidRPr="006A0B81">
        <w:rPr>
          <w:lang w:val="en-US"/>
        </w:rPr>
        <w:t xml:space="preserve"> </w:t>
      </w:r>
      <w:r w:rsidRPr="006A0B81">
        <w:rPr>
          <w:rFonts w:ascii="맑은 고딕" w:eastAsia="맑은 고딕" w:hAnsi="맑은 고딕" w:cs="맑은 고딕" w:hint="eastAsia"/>
          <w:lang w:val="en-US"/>
        </w:rPr>
        <w:t>가득</w:t>
      </w:r>
      <w:r w:rsidRPr="006A0B81">
        <w:rPr>
          <w:lang w:val="en-US"/>
        </w:rPr>
        <w:t xml:space="preserve"> </w:t>
      </w:r>
      <w:r w:rsidRPr="006A0B81">
        <w:rPr>
          <w:rFonts w:ascii="맑은 고딕" w:eastAsia="맑은 고딕" w:hAnsi="맑은 고딕" w:cs="맑은 고딕" w:hint="eastAsia"/>
          <w:lang w:val="en-US"/>
        </w:rPr>
        <w:t>찬</w:t>
      </w:r>
      <w:r w:rsidRPr="006A0B81">
        <w:rPr>
          <w:lang w:val="en-US"/>
        </w:rPr>
        <w:t xml:space="preserve"> </w:t>
      </w:r>
      <w:r w:rsidRPr="006A0B81">
        <w:rPr>
          <w:rFonts w:ascii="맑은 고딕" w:eastAsia="맑은 고딕" w:hAnsi="맑은 고딕" w:cs="맑은 고딕" w:hint="eastAsia"/>
          <w:lang w:val="en-US"/>
        </w:rPr>
        <w:t>세계에</w:t>
      </w:r>
      <w:r w:rsidRPr="006A0B81">
        <w:rPr>
          <w:lang w:val="en-US"/>
        </w:rPr>
        <w:t xml:space="preserve"> </w:t>
      </w:r>
      <w:r w:rsidRPr="006A0B81">
        <w:rPr>
          <w:rFonts w:ascii="맑은 고딕" w:eastAsia="맑은 고딕" w:hAnsi="맑은 고딕" w:cs="맑은 고딕" w:hint="eastAsia"/>
          <w:lang w:val="en-US"/>
        </w:rPr>
        <w:t>혼자</w:t>
      </w:r>
      <w:r w:rsidRPr="006A0B81">
        <w:rPr>
          <w:lang w:val="en-US"/>
        </w:rPr>
        <w:t xml:space="preserve"> </w:t>
      </w:r>
      <w:r w:rsidRPr="006A0B81">
        <w:rPr>
          <w:rFonts w:ascii="맑은 고딕" w:eastAsia="맑은 고딕" w:hAnsi="맑은 고딕" w:cs="맑은 고딕" w:hint="eastAsia"/>
          <w:lang w:val="en-US"/>
        </w:rPr>
        <w:t>남은</w:t>
      </w:r>
      <w:r w:rsidRPr="006A0B81">
        <w:rPr>
          <w:lang w:val="en-US"/>
        </w:rPr>
        <w:t xml:space="preserve"> </w:t>
      </w:r>
      <w:r w:rsidRPr="006A0B81">
        <w:rPr>
          <w:rFonts w:ascii="맑은 고딕" w:eastAsia="맑은 고딕" w:hAnsi="맑은 고딕" w:cs="맑은 고딕" w:hint="eastAsia"/>
          <w:lang w:val="en-US"/>
        </w:rPr>
        <w:t>인간입니다</w:t>
      </w:r>
    </w:p>
    <w:p w14:paraId="7DA0515A" w14:textId="33A83B2D" w:rsidR="00FD3D35" w:rsidRDefault="00B03C09" w:rsidP="00B03C09">
      <w:pPr>
        <w:rPr>
          <w:rFonts w:ascii="맑은 고딕" w:eastAsia="맑은 고딕" w:hAnsi="맑은 고딕" w:cs="맑은 고딕"/>
          <w:lang w:eastAsia="ko-KR"/>
        </w:rPr>
      </w:pPr>
      <w:r>
        <w:rPr>
          <w:rFonts w:ascii="맑은 고딕" w:eastAsia="맑은 고딕" w:hAnsi="맑은 고딕" w:cs="맑은 고딕" w:hint="eastAsia"/>
          <w:lang w:val="en-US" w:eastAsia="ko-KR"/>
        </w:rPr>
        <w:t xml:space="preserve">이상한 가면을 쓴 존재들이 사는 환상적인 세계로 </w:t>
      </w:r>
      <w:r w:rsidRPr="00FD3D35">
        <w:t>Itorah</w:t>
      </w:r>
      <w:r>
        <w:rPr>
          <w:rFonts w:ascii="맑은 고딕" w:eastAsia="맑은 고딕" w:hAnsi="맑은 고딕" w:cs="맑은 고딕" w:hint="eastAsia"/>
          <w:lang w:val="en-US" w:eastAsia="ko-KR"/>
        </w:rPr>
        <w:t>를 안내하세요.</w:t>
      </w:r>
      <w:r>
        <w:rPr>
          <w:rFonts w:ascii="맑은 고딕" w:eastAsia="맑은 고딕" w:hAnsi="맑은 고딕" w:cs="맑은 고딕"/>
          <w:lang w:val="en-US" w:eastAsia="ko-KR"/>
        </w:rPr>
        <w:t xml:space="preserve"> </w:t>
      </w:r>
      <w:r w:rsidRPr="00FD3D35">
        <w:t>Itorah</w:t>
      </w:r>
      <w:r>
        <w:rPr>
          <w:rFonts w:ascii="맑은 고딕" w:eastAsia="맑은 고딕" w:hAnsi="맑은 고딕" w:cs="맑은 고딕" w:hint="eastAsia"/>
          <w:lang w:eastAsia="ko-KR"/>
        </w:rPr>
        <w:t>는 혼자 남</w:t>
      </w:r>
      <w:r w:rsidR="006B5802">
        <w:rPr>
          <w:rFonts w:ascii="맑은 고딕" w:eastAsia="맑은 고딕" w:hAnsi="맑은 고딕" w:cs="맑은 고딕" w:hint="eastAsia"/>
          <w:lang w:eastAsia="ko-KR"/>
        </w:rPr>
        <w:t>겨진</w:t>
      </w:r>
      <w:r>
        <w:rPr>
          <w:rFonts w:ascii="맑은 고딕" w:eastAsia="맑은 고딕" w:hAnsi="맑은 고딕" w:cs="맑은 고딕" w:hint="eastAsia"/>
          <w:lang w:eastAsia="ko-KR"/>
        </w:rPr>
        <w:t xml:space="preserve"> 인간으로,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저주받은 세계를 헤쳐 나가는 도전에 맞섭니다.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구불구불한 세계</w:t>
      </w:r>
      <w:r w:rsidR="006B5802">
        <w:rPr>
          <w:rFonts w:ascii="맑은 고딕" w:eastAsia="맑은 고딕" w:hAnsi="맑은 고딕" w:cs="맑은 고딕" w:hint="eastAsia"/>
          <w:lang w:eastAsia="ko-KR"/>
        </w:rPr>
        <w:t>수</w:t>
      </w:r>
      <w:r>
        <w:rPr>
          <w:rFonts w:ascii="맑은 고딕" w:eastAsia="맑은 고딕" w:hAnsi="맑은 고딕" w:cs="맑은 고딕" w:hint="eastAsia"/>
          <w:lang w:eastAsia="ko-KR"/>
        </w:rPr>
        <w:t>의 뿌리를 따라 숲,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동굴,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사원,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산맥을 개척</w:t>
      </w:r>
      <w:r w:rsidR="006B5802">
        <w:rPr>
          <w:rFonts w:ascii="맑은 고딕" w:eastAsia="맑은 고딕" w:hAnsi="맑은 고딕" w:cs="맑은 고딕" w:hint="eastAsia"/>
          <w:lang w:eastAsia="ko-KR"/>
        </w:rPr>
        <w:t>하세요.</w:t>
      </w:r>
    </w:p>
    <w:p w14:paraId="0A5DE9AD" w14:textId="72E17732" w:rsidR="00FD3D35" w:rsidRDefault="006B5802" w:rsidP="00B03C09">
      <w:pPr>
        <w:rPr>
          <w:lang w:val="en-US"/>
        </w:rPr>
      </w:pPr>
      <w:proofErr w:type="spellStart"/>
      <w:r>
        <w:rPr>
          <w:rFonts w:ascii="맑은 고딕" w:eastAsia="맑은 고딕" w:hAnsi="맑은 고딕" w:cs="맑은 고딕" w:hint="eastAsia"/>
          <w:lang w:val="en-US" w:eastAsia="ko-KR"/>
        </w:rPr>
        <w:t>나후칸</w:t>
      </w:r>
      <w:r w:rsidR="00B03C09">
        <w:rPr>
          <w:rFonts w:ascii="맑은 고딕" w:eastAsia="맑은 고딕" w:hAnsi="맑은 고딕" w:cs="맑은 고딕" w:hint="eastAsia"/>
          <w:lang w:val="en-US" w:eastAsia="ko-KR"/>
        </w:rPr>
        <w:t>을</w:t>
      </w:r>
      <w:proofErr w:type="spellEnd"/>
      <w:r w:rsidR="00B03C09">
        <w:rPr>
          <w:rFonts w:ascii="맑은 고딕" w:eastAsia="맑은 고딕" w:hAnsi="맑은 고딕" w:cs="맑은 고딕" w:hint="eastAsia"/>
          <w:lang w:val="en-US" w:eastAsia="ko-KR"/>
        </w:rPr>
        <w:t xml:space="preserve"> 탐험하고 사악한 적과 싸워 가장 큰 위협인 검은 역병으로부터 이 세계를 구하세요.</w:t>
      </w:r>
    </w:p>
    <w:p w14:paraId="4FDA4E9D" w14:textId="77777777" w:rsidR="00FD3D35" w:rsidRPr="00C05F51" w:rsidRDefault="00FD3D35" w:rsidP="00FD3D35">
      <w:pPr>
        <w:rPr>
          <w:lang w:val="en-US"/>
        </w:rPr>
      </w:pPr>
    </w:p>
    <w:p w14:paraId="0506C2CB" w14:textId="540956AF" w:rsidR="00FD3D35" w:rsidRPr="00C05F51" w:rsidRDefault="006B5802" w:rsidP="00FD3D35">
      <w:pPr>
        <w:rPr>
          <w:b/>
          <w:bCs/>
          <w:lang w:val="en-US" w:eastAsia="ko-KR"/>
        </w:rPr>
      </w:pPr>
      <w:r>
        <w:rPr>
          <w:rFonts w:ascii="맑은 고딕" w:eastAsia="맑은 고딕" w:hAnsi="맑은 고딕" w:cs="맑은 고딕" w:hint="eastAsia"/>
          <w:b/>
          <w:bCs/>
          <w:lang w:val="en-US" w:eastAsia="ko-KR"/>
        </w:rPr>
        <w:t>게임 특징</w:t>
      </w:r>
    </w:p>
    <w:p w14:paraId="6F6B8C7B" w14:textId="6A22D068" w:rsidR="00FD3D35" w:rsidRPr="00C05F51" w:rsidRDefault="00AA651B" w:rsidP="00AA651B">
      <w:pPr>
        <w:pStyle w:val="a3"/>
        <w:numPr>
          <w:ilvl w:val="0"/>
          <w:numId w:val="1"/>
        </w:numPr>
        <w:rPr>
          <w:lang w:val="en-US"/>
        </w:rPr>
      </w:pPr>
      <w:r>
        <w:rPr>
          <w:rFonts w:ascii="맑은 고딕" w:eastAsia="맑은 고딕" w:hAnsi="맑은 고딕" w:cs="맑은 고딕" w:hint="eastAsia"/>
          <w:lang w:val="en-US" w:eastAsia="ko-KR"/>
        </w:rPr>
        <w:t xml:space="preserve">손으로 </w:t>
      </w:r>
      <w:r w:rsidR="006B5802">
        <w:rPr>
          <w:rFonts w:ascii="맑은 고딕" w:eastAsia="맑은 고딕" w:hAnsi="맑은 고딕" w:cs="맑은 고딕" w:hint="eastAsia"/>
          <w:lang w:val="en-US" w:eastAsia="ko-KR"/>
        </w:rPr>
        <w:t>그린 품질</w:t>
      </w:r>
      <w:r w:rsidR="00FD3D35" w:rsidRPr="00C05F51">
        <w:rPr>
          <w:lang w:val="en-US"/>
        </w:rPr>
        <w:t xml:space="preserve">: </w:t>
      </w:r>
      <w:r>
        <w:rPr>
          <w:rFonts w:ascii="맑은 고딕" w:eastAsia="맑은 고딕" w:hAnsi="맑은 고딕" w:cs="맑은 고딕" w:hint="eastAsia"/>
          <w:lang w:val="en-US" w:eastAsia="ko-KR"/>
        </w:rPr>
        <w:t>남아메리카와 중앙아메리카의 풍경에서 영감을 받아 아름답게 실현된 세계를 탐험하세요.</w:t>
      </w:r>
      <w:r>
        <w:rPr>
          <w:rFonts w:ascii="맑은 고딕" w:eastAsia="맑은 고딕" w:hAnsi="맑은 고딕" w:cs="맑은 고딕"/>
          <w:lang w:val="en-US" w:eastAsia="ko-KR"/>
        </w:rPr>
        <w:t xml:space="preserve"> </w:t>
      </w:r>
      <w:r>
        <w:rPr>
          <w:rFonts w:ascii="맑은 고딕" w:eastAsia="맑은 고딕" w:hAnsi="맑은 고딕" w:cs="맑은 고딕" w:hint="eastAsia"/>
          <w:lang w:val="en-US" w:eastAsia="ko-KR"/>
        </w:rPr>
        <w:t xml:space="preserve">개발 팀이 각각 애정을 담아 손으로 칠해 </w:t>
      </w:r>
      <w:proofErr w:type="spellStart"/>
      <w:r w:rsidR="006B5802">
        <w:rPr>
          <w:rFonts w:ascii="맑은 고딕" w:eastAsia="맑은 고딕" w:hAnsi="맑은 고딕" w:cs="맑은 고딕" w:hint="eastAsia"/>
          <w:lang w:val="en-US" w:eastAsia="ko-KR"/>
        </w:rPr>
        <w:t>나후칸</w:t>
      </w:r>
      <w:r>
        <w:rPr>
          <w:rFonts w:ascii="맑은 고딕" w:eastAsia="맑은 고딕" w:hAnsi="맑은 고딕" w:cs="맑은 고딕" w:hint="eastAsia"/>
          <w:lang w:val="en-US" w:eastAsia="ko-KR"/>
        </w:rPr>
        <w:t>의</w:t>
      </w:r>
      <w:proofErr w:type="spellEnd"/>
      <w:r>
        <w:rPr>
          <w:rFonts w:ascii="맑은 고딕" w:eastAsia="맑은 고딕" w:hAnsi="맑은 고딕" w:cs="맑은 고딕" w:hint="eastAsia"/>
          <w:lang w:val="en-US" w:eastAsia="ko-KR"/>
        </w:rPr>
        <w:t xml:space="preserve"> 세계에 생명을 불어넣습니다</w:t>
      </w:r>
    </w:p>
    <w:p w14:paraId="0BF9475E" w14:textId="19BE9A69" w:rsidR="00FD3D35" w:rsidRPr="00C05F51" w:rsidRDefault="00F75D48" w:rsidP="00F75D48">
      <w:pPr>
        <w:pStyle w:val="a3"/>
        <w:numPr>
          <w:ilvl w:val="0"/>
          <w:numId w:val="1"/>
        </w:numPr>
        <w:rPr>
          <w:lang w:val="en-US"/>
        </w:rPr>
      </w:pPr>
      <w:r w:rsidRPr="00F75D48">
        <w:rPr>
          <w:rFonts w:ascii="맑은 고딕" w:eastAsia="맑은 고딕" w:hAnsi="맑은 고딕" w:cs="맑은 고딕" w:hint="eastAsia"/>
          <w:lang w:val="en-US" w:eastAsia="ko-KR"/>
        </w:rPr>
        <w:t>멋지게 움직이세요</w:t>
      </w:r>
      <w:r w:rsidR="00FD3D35" w:rsidRPr="00F75D48">
        <w:rPr>
          <w:lang w:val="en-US"/>
        </w:rPr>
        <w:t xml:space="preserve">: </w:t>
      </w:r>
      <w:r w:rsidRPr="00F75D48">
        <w:rPr>
          <w:rFonts w:ascii="맑은 고딕" w:eastAsia="맑은 고딕" w:hAnsi="맑은 고딕" w:cs="맑은 고딕" w:hint="eastAsia"/>
          <w:lang w:val="en-US" w:eastAsia="ko-KR"/>
        </w:rPr>
        <w:t xml:space="preserve">플레이어의 손에서 </w:t>
      </w:r>
      <w:proofErr w:type="spellStart"/>
      <w:r w:rsidRPr="00F75D48">
        <w:rPr>
          <w:lang w:val="en-US"/>
        </w:rPr>
        <w:t>Itorah</w:t>
      </w:r>
      <w:proofErr w:type="spellEnd"/>
      <w:r w:rsidRPr="00F75D48">
        <w:rPr>
          <w:rFonts w:ascii="맑은 고딕" w:eastAsia="맑은 고딕" w:hAnsi="맑은 고딕" w:cs="맑은 고딕" w:hint="eastAsia"/>
          <w:lang w:val="en-US" w:eastAsia="ko-KR"/>
        </w:rPr>
        <w:t xml:space="preserve">와 </w:t>
      </w:r>
      <w:r w:rsidR="006B5802">
        <w:rPr>
          <w:rFonts w:ascii="맑은 고딕" w:eastAsia="맑은 고딕" w:hAnsi="맑은 고딕" w:cs="맑은 고딕" w:hint="eastAsia"/>
          <w:lang w:val="en-US" w:eastAsia="ko-KR"/>
        </w:rPr>
        <w:t>그녀의</w:t>
      </w:r>
      <w:r w:rsidRPr="00F75D48">
        <w:rPr>
          <w:rFonts w:ascii="맑은 고딕" w:eastAsia="맑은 고딕" w:hAnsi="맑은 고딕" w:cs="맑은 고딕" w:hint="eastAsia"/>
          <w:lang w:val="en-US" w:eastAsia="ko-KR"/>
        </w:rPr>
        <w:t xml:space="preserve"> 놀라운 여러 능력에 활기를 불어넣을 </w:t>
      </w:r>
      <w:r>
        <w:rPr>
          <w:rFonts w:ascii="맑은 고딕" w:eastAsia="맑은 고딕" w:hAnsi="맑은 고딕" w:cs="맑은 고딕" w:hint="eastAsia"/>
          <w:lang w:val="en-US" w:eastAsia="ko-KR"/>
        </w:rPr>
        <w:t>경이로운</w:t>
      </w:r>
      <w:r w:rsidRPr="00F75D48">
        <w:rPr>
          <w:rFonts w:ascii="맑은 고딕" w:eastAsia="맑은 고딕" w:hAnsi="맑은 고딕" w:cs="맑은 고딕" w:hint="eastAsia"/>
          <w:lang w:val="en-US" w:eastAsia="ko-KR"/>
        </w:rPr>
        <w:t xml:space="preserve"> </w:t>
      </w:r>
      <w:r w:rsidRPr="00F75D48">
        <w:rPr>
          <w:lang w:val="en-US"/>
        </w:rPr>
        <w:t>200</w:t>
      </w:r>
      <w:r w:rsidRPr="00F75D48">
        <w:rPr>
          <w:rFonts w:ascii="맑은 고딕" w:eastAsia="맑은 고딕" w:hAnsi="맑은 고딕" w:cs="맑은 고딕" w:hint="eastAsia"/>
          <w:lang w:val="en-US" w:eastAsia="ko-KR"/>
        </w:rPr>
        <w:t>가지 이상의 애니메이션을 즐기세요</w:t>
      </w:r>
    </w:p>
    <w:p w14:paraId="75339E36" w14:textId="093F7FCB" w:rsidR="00FD3D35" w:rsidRPr="00C05F51" w:rsidRDefault="00F75D48" w:rsidP="00F75D48">
      <w:pPr>
        <w:pStyle w:val="a3"/>
        <w:numPr>
          <w:ilvl w:val="0"/>
          <w:numId w:val="1"/>
        </w:numPr>
        <w:rPr>
          <w:lang w:val="en-US"/>
        </w:rPr>
      </w:pPr>
      <w:r>
        <w:rPr>
          <w:rFonts w:ascii="맑은 고딕" w:eastAsia="맑은 고딕" w:hAnsi="맑은 고딕" w:cs="맑은 고딕" w:hint="eastAsia"/>
          <w:lang w:val="en-US" w:eastAsia="ko-KR"/>
        </w:rPr>
        <w:t>여정에서 친구를 사귀세요</w:t>
      </w:r>
      <w:r w:rsidR="00FD3D35" w:rsidRPr="00C05F51">
        <w:rPr>
          <w:lang w:val="en-US"/>
        </w:rPr>
        <w:t xml:space="preserve">: </w:t>
      </w:r>
      <w:r>
        <w:rPr>
          <w:lang w:val="en-US"/>
        </w:rPr>
        <w:t>“</w:t>
      </w:r>
      <w:r>
        <w:rPr>
          <w:rFonts w:ascii="맑은 고딕" w:eastAsia="맑은 고딕" w:hAnsi="맑은 고딕" w:cs="맑은 고딕" w:hint="eastAsia"/>
          <w:lang w:val="en-US" w:eastAsia="ko-KR"/>
        </w:rPr>
        <w:t>진정한 보물은 여정에서 사귄 친구다</w:t>
      </w:r>
      <w:r>
        <w:rPr>
          <w:rFonts w:ascii="맑은 고딕" w:eastAsia="맑은 고딕" w:hAnsi="맑은 고딕" w:cs="맑은 고딕"/>
          <w:lang w:val="en-US" w:eastAsia="ko-KR"/>
        </w:rPr>
        <w:t>”</w:t>
      </w:r>
      <w:r>
        <w:rPr>
          <w:rFonts w:ascii="맑은 고딕" w:eastAsia="맑은 고딕" w:hAnsi="맑은 고딕" w:cs="맑은 고딕" w:hint="eastAsia"/>
          <w:lang w:val="en-US" w:eastAsia="ko-KR"/>
        </w:rPr>
        <w:t xml:space="preserve">라는 옛말처럼 </w:t>
      </w:r>
      <w:proofErr w:type="spellStart"/>
      <w:r w:rsidRPr="00C05F51">
        <w:rPr>
          <w:lang w:val="en-US"/>
        </w:rPr>
        <w:t>Itorah</w:t>
      </w:r>
      <w:proofErr w:type="spellEnd"/>
      <w:r>
        <w:rPr>
          <w:rFonts w:ascii="맑은 고딕" w:eastAsia="맑은 고딕" w:hAnsi="맑은 고딕" w:cs="맑은 고딕" w:hint="eastAsia"/>
          <w:lang w:val="en-US" w:eastAsia="ko-KR"/>
        </w:rPr>
        <w:t>는 새로운 친구들과 아군의 도움을 받아 세계를 위협하는 거대한 악을 쓰러뜨려야 합니다</w:t>
      </w:r>
    </w:p>
    <w:p w14:paraId="58497F3E" w14:textId="44D660C2" w:rsidR="00FD3D35" w:rsidRPr="00C05F51" w:rsidRDefault="00F75D48" w:rsidP="00A96593">
      <w:pPr>
        <w:pStyle w:val="a3"/>
        <w:numPr>
          <w:ilvl w:val="0"/>
          <w:numId w:val="1"/>
        </w:numPr>
        <w:rPr>
          <w:lang w:val="en-US"/>
        </w:rPr>
      </w:pPr>
      <w:r>
        <w:rPr>
          <w:rFonts w:ascii="맑은 고딕" w:eastAsia="맑은 고딕" w:hAnsi="맑은 고딕" w:cs="맑은 고딕" w:hint="eastAsia"/>
          <w:lang w:val="en-US" w:eastAsia="ko-KR"/>
        </w:rPr>
        <w:t xml:space="preserve">과거의 </w:t>
      </w:r>
      <w:proofErr w:type="spellStart"/>
      <w:r>
        <w:rPr>
          <w:rFonts w:ascii="맑은 고딕" w:eastAsia="맑은 고딕" w:hAnsi="맑은 고딕" w:cs="맑은 고딕" w:hint="eastAsia"/>
          <w:lang w:val="en-US" w:eastAsia="ko-KR"/>
        </w:rPr>
        <w:t>플랫포밍</w:t>
      </w:r>
      <w:proofErr w:type="spellEnd"/>
      <w:r w:rsidR="00FD3D35" w:rsidRPr="00C05F51">
        <w:rPr>
          <w:lang w:val="en-US"/>
        </w:rPr>
        <w:t xml:space="preserve">: </w:t>
      </w:r>
      <w:proofErr w:type="spellStart"/>
      <w:r w:rsidR="00A96593" w:rsidRPr="00C05F51">
        <w:rPr>
          <w:lang w:val="en-US"/>
        </w:rPr>
        <w:t>Itorah</w:t>
      </w:r>
      <w:proofErr w:type="spellEnd"/>
      <w:r w:rsidR="00A96593">
        <w:rPr>
          <w:rFonts w:ascii="맑은 고딕" w:eastAsia="맑은 고딕" w:hAnsi="맑은 고딕" w:cs="맑은 고딕" w:hint="eastAsia"/>
          <w:lang w:val="en-US" w:eastAsia="ko-KR"/>
        </w:rPr>
        <w:t xml:space="preserve">가 여행하며 싸움을 벌이지 않을 땐 가지고 있는 도끼처럼 날카롭게 점프하고 회피해 더 어려운 퍼즐과 </w:t>
      </w:r>
      <w:proofErr w:type="spellStart"/>
      <w:r w:rsidR="00A96593">
        <w:rPr>
          <w:rFonts w:ascii="맑은 고딕" w:eastAsia="맑은 고딕" w:hAnsi="맑은 고딕" w:cs="맑은 고딕" w:hint="eastAsia"/>
          <w:lang w:val="en-US" w:eastAsia="ko-KR"/>
        </w:rPr>
        <w:t>플랫포밍</w:t>
      </w:r>
      <w:proofErr w:type="spellEnd"/>
      <w:r w:rsidR="00A96593">
        <w:rPr>
          <w:rFonts w:ascii="맑은 고딕" w:eastAsia="맑은 고딕" w:hAnsi="맑은 고딕" w:cs="맑은 고딕" w:hint="eastAsia"/>
          <w:lang w:val="en-US" w:eastAsia="ko-KR"/>
        </w:rPr>
        <w:t xml:space="preserve"> 구역을 계속해서 정복해야 합니다</w:t>
      </w:r>
    </w:p>
    <w:p w14:paraId="2801F772" w14:textId="15FA0ACB" w:rsidR="00EA10A8" w:rsidRPr="00EA10A8" w:rsidRDefault="00ED2A63" w:rsidP="00EA10A8">
      <w:pPr>
        <w:pStyle w:val="a3"/>
        <w:numPr>
          <w:ilvl w:val="0"/>
          <w:numId w:val="1"/>
        </w:numPr>
        <w:rPr>
          <w:lang w:eastAsia="ko-KR"/>
        </w:rPr>
      </w:pPr>
      <w:r w:rsidRPr="006E4162">
        <w:rPr>
          <w:rFonts w:ascii="맑은 고딕" w:eastAsia="맑은 고딕" w:hAnsi="맑은 고딕" w:cs="맑은 고딕" w:hint="eastAsia"/>
          <w:lang w:val="en-US" w:eastAsia="ko-KR"/>
        </w:rPr>
        <w:t>수수께끼를 푸세요</w:t>
      </w:r>
      <w:r w:rsidR="00FD3D35" w:rsidRPr="006E4162">
        <w:rPr>
          <w:lang w:val="en-US"/>
        </w:rPr>
        <w:t xml:space="preserve">: </w:t>
      </w:r>
      <w:proofErr w:type="spellStart"/>
      <w:r w:rsidR="00FD3D35" w:rsidRPr="006E4162">
        <w:rPr>
          <w:lang w:val="en-US"/>
        </w:rPr>
        <w:t>Itorah</w:t>
      </w:r>
      <w:proofErr w:type="spellEnd"/>
      <w:r w:rsidRPr="006E4162">
        <w:rPr>
          <w:rFonts w:ascii="맑은 고딕" w:eastAsia="맑은 고딕" w:hAnsi="맑은 고딕" w:cs="맑은 고딕" w:hint="eastAsia"/>
          <w:lang w:val="en-US" w:eastAsia="ko-KR"/>
        </w:rPr>
        <w:t>가 혼자 남은 인간이라면 다른 사람들은 어떻게 된 걸까요?</w:t>
      </w:r>
      <w:r w:rsidRPr="006E4162">
        <w:rPr>
          <w:rFonts w:ascii="맑은 고딕" w:eastAsia="맑은 고딕" w:hAnsi="맑은 고딕" w:cs="맑은 고딕"/>
          <w:lang w:val="en-US" w:eastAsia="ko-KR"/>
        </w:rPr>
        <w:t xml:space="preserve"> </w:t>
      </w:r>
      <w:r w:rsidRPr="006E4162">
        <w:rPr>
          <w:rFonts w:ascii="맑은 고딕" w:eastAsia="맑은 고딕" w:hAnsi="맑은 고딕" w:cs="맑은 고딕" w:hint="eastAsia"/>
          <w:lang w:val="en-US" w:eastAsia="ko-KR"/>
        </w:rPr>
        <w:t>용감한 전사로 세계</w:t>
      </w:r>
      <w:r w:rsidR="006B5802">
        <w:rPr>
          <w:rFonts w:ascii="맑은 고딕" w:eastAsia="맑은 고딕" w:hAnsi="맑은 고딕" w:cs="맑은 고딕" w:hint="eastAsia"/>
          <w:lang w:val="en-US" w:eastAsia="ko-KR"/>
        </w:rPr>
        <w:t>수</w:t>
      </w:r>
      <w:r w:rsidRPr="006E4162">
        <w:rPr>
          <w:rFonts w:ascii="맑은 고딕" w:eastAsia="맑은 고딕" w:hAnsi="맑은 고딕" w:cs="맑은 고딕" w:hint="eastAsia"/>
          <w:lang w:val="en-US" w:eastAsia="ko-KR"/>
        </w:rPr>
        <w:t>의 꼭대기</w:t>
      </w:r>
      <w:r w:rsidR="006B5802">
        <w:rPr>
          <w:rFonts w:ascii="맑은 고딕" w:eastAsia="맑은 고딕" w:hAnsi="맑은 고딕" w:cs="맑은 고딕" w:hint="eastAsia"/>
          <w:lang w:val="en-US" w:eastAsia="ko-KR"/>
        </w:rPr>
        <w:t>에</w:t>
      </w:r>
      <w:r w:rsidRPr="006E4162">
        <w:rPr>
          <w:rFonts w:ascii="맑은 고딕" w:eastAsia="맑은 고딕" w:hAnsi="맑은 고딕" w:cs="맑은 고딕" w:hint="eastAsia"/>
          <w:lang w:val="en-US" w:eastAsia="ko-KR"/>
        </w:rPr>
        <w:t xml:space="preserve"> 올라가 다양하고 흥미진진한 반전으로 가득한 수수께끼의 진상을 알아내세요</w:t>
      </w:r>
      <w:r w:rsidRPr="006E4162">
        <w:rPr>
          <w:rFonts w:ascii="맑은 고딕" w:eastAsia="맑은 고딕" w:hAnsi="맑은 고딕" w:cs="맑은 고딕"/>
          <w:lang w:val="en-US" w:eastAsia="ko-KR"/>
        </w:rPr>
        <w:t>!</w:t>
      </w:r>
    </w:p>
    <w:sectPr w:rsidR="00EA10A8" w:rsidRPr="00EA10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554CA"/>
    <w:multiLevelType w:val="hybridMultilevel"/>
    <w:tmpl w:val="DCBA6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F51"/>
    <w:rsid w:val="006A0B81"/>
    <w:rsid w:val="006B5802"/>
    <w:rsid w:val="006E4162"/>
    <w:rsid w:val="00875166"/>
    <w:rsid w:val="00A96593"/>
    <w:rsid w:val="00AA651B"/>
    <w:rsid w:val="00AF2CE1"/>
    <w:rsid w:val="00B00237"/>
    <w:rsid w:val="00B03C09"/>
    <w:rsid w:val="00B05246"/>
    <w:rsid w:val="00C05F51"/>
    <w:rsid w:val="00DF655B"/>
    <w:rsid w:val="00EA10A8"/>
    <w:rsid w:val="00ED2A63"/>
    <w:rsid w:val="00F75D48"/>
    <w:rsid w:val="00FD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E4BAE"/>
  <w15:chartTrackingRefBased/>
  <w15:docId w15:val="{D7233967-0221-4D78-A228-5ACBF051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unhideWhenUsed/>
    <w:qFormat/>
    <w:rsid w:val="00C05F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C05F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C05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Uwe Roth</dc:creator>
  <cp:keywords/>
  <dc:description/>
  <cp:lastModifiedBy>하 서미</cp:lastModifiedBy>
  <cp:revision>13</cp:revision>
  <dcterms:created xsi:type="dcterms:W3CDTF">2021-06-15T13:02:00Z</dcterms:created>
  <dcterms:modified xsi:type="dcterms:W3CDTF">2021-08-13T08:52:00Z</dcterms:modified>
</cp:coreProperties>
</file>